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xml:space="preserve">– договор на сооружение </w:t>
            </w:r>
            <w:r w:rsidR="00BF373B">
              <w:t>НВАЭС-2</w:t>
            </w:r>
            <w:r>
              <w:t>,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w:t>
            </w:r>
            <w:r w:rsidR="00BF373B">
              <w:rPr>
                <w:b/>
                <w:bCs/>
              </w:rPr>
              <w:t>НВАЭС-2</w:t>
            </w:r>
            <w:r w:rsidRPr="00855E50">
              <w:rPr>
                <w:b/>
                <w:bCs/>
              </w:rPr>
              <w:t xml:space="preserve">)»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 xml:space="preserve">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sidR="00BF373B">
              <w:t>НВАЭС-2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BF373B">
              <w:t>НВАЭС-2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Default="004645E7" w:rsidP="00855E50">
            <w:pPr>
              <w:jc w:val="both"/>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6D7BF5" w:rsidRPr="00855E50" w:rsidRDefault="006D7BF5" w:rsidP="00855E50">
            <w:pPr>
              <w:jc w:val="both"/>
              <w:rPr>
                <w:b/>
                <w:bCs/>
              </w:rPr>
            </w:pP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 xml:space="preserve">Оборудование предназначено для </w:t>
            </w:r>
            <w:r w:rsidR="00BF373B">
              <w:t>НВАЭС-2</w:t>
            </w:r>
            <w:r w:rsidRPr="0065623F">
              <w:t>.</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p w:rsidR="006D7BF5" w:rsidRPr="0065623F" w:rsidRDefault="006D7BF5" w:rsidP="00855E50">
            <w:pPr>
              <w:pStyle w:val="21"/>
              <w:tabs>
                <w:tab w:val="clear" w:pos="709"/>
                <w:tab w:val="left" w:pos="0"/>
                <w:tab w:val="left" w:pos="6804"/>
              </w:tabs>
              <w:spacing w:before="0" w:after="0"/>
              <w:ind w:left="34" w:firstLine="0"/>
            </w:pP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6D7BF5">
        <w:tc>
          <w:tcPr>
            <w:tcW w:w="9606" w:type="dxa"/>
            <w:gridSpan w:val="4"/>
          </w:tcPr>
          <w:p w:rsidR="004645E7" w:rsidRPr="00855E50" w:rsidRDefault="004645E7" w:rsidP="006D7BF5">
            <w:pPr>
              <w:pStyle w:val="4"/>
              <w:keepNext w:val="0"/>
              <w:widowControl w:val="0"/>
              <w:suppressAutoHyphens/>
              <w:spacing w:before="0"/>
              <w:ind w:firstLine="0"/>
              <w:jc w:val="left"/>
              <w:rPr>
                <w:bCs w:val="0"/>
                <w:szCs w:val="28"/>
              </w:rPr>
            </w:pPr>
            <w:r w:rsidRPr="00855E50">
              <w:rPr>
                <w:bCs w:val="0"/>
                <w:szCs w:val="28"/>
              </w:rPr>
              <w:t>Статья 3. Обязательства Поставщика</w:t>
            </w:r>
          </w:p>
        </w:tc>
      </w:tr>
      <w:tr w:rsidR="004645E7" w:rsidRPr="0065623F" w:rsidTr="006D7BF5">
        <w:tc>
          <w:tcPr>
            <w:tcW w:w="817" w:type="dxa"/>
          </w:tcPr>
          <w:p w:rsidR="004645E7" w:rsidRDefault="004645E7" w:rsidP="006D7BF5">
            <w:pPr>
              <w:jc w:val="both"/>
            </w:pPr>
            <w:r>
              <w:t>3.1</w:t>
            </w:r>
          </w:p>
        </w:tc>
        <w:tc>
          <w:tcPr>
            <w:tcW w:w="8789" w:type="dxa"/>
            <w:gridSpan w:val="3"/>
          </w:tcPr>
          <w:p w:rsidR="00BC2A96" w:rsidRPr="006D7BF5" w:rsidRDefault="00BC2A96" w:rsidP="006D7BF5">
            <w:pPr>
              <w:pStyle w:val="21"/>
              <w:tabs>
                <w:tab w:val="clear" w:pos="709"/>
                <w:tab w:val="left" w:pos="0"/>
                <w:tab w:val="left" w:pos="6804"/>
              </w:tabs>
              <w:spacing w:before="0" w:after="0"/>
              <w:ind w:left="34" w:firstLine="0"/>
              <w:rPr>
                <w:szCs w:val="24"/>
              </w:rPr>
            </w:pPr>
            <w:r w:rsidRPr="006D7BF5">
              <w:rPr>
                <w:szCs w:val="24"/>
              </w:rPr>
              <w:t xml:space="preserve">Предоставить Покупателю необходимые исходные данные для проектирования в следующем порядке:  </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lastRenderedPageBreak/>
              <w:t>Исходные данные официально передаются Покупателю в бумажном и электронном виде;</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Исходные данные передаются Покупателю в составе ТЗ и/или ТУ в сроки определенные п.3.2 Договора;</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В случае</w:t>
            </w:r>
            <w:proofErr w:type="gramStart"/>
            <w:r w:rsidRPr="006D7BF5">
              <w:rPr>
                <w:szCs w:val="24"/>
              </w:rPr>
              <w:t>,</w:t>
            </w:r>
            <w:proofErr w:type="gramEnd"/>
            <w:r w:rsidRPr="006D7BF5">
              <w:rPr>
                <w:szCs w:val="24"/>
              </w:rP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rsidRPr="006D7BF5">
              <w:rPr>
                <w:szCs w:val="24"/>
              </w:rPr>
              <w:t>.</w:t>
            </w:r>
          </w:p>
          <w:p w:rsidR="004645E7" w:rsidRPr="006D7BF5" w:rsidRDefault="00BC2A96" w:rsidP="006D7BF5">
            <w:pPr>
              <w:pStyle w:val="21"/>
              <w:tabs>
                <w:tab w:val="clear" w:pos="709"/>
                <w:tab w:val="left" w:pos="0"/>
                <w:tab w:val="left" w:pos="6804"/>
              </w:tabs>
              <w:spacing w:before="0"/>
              <w:ind w:left="34" w:firstLine="0"/>
              <w:rPr>
                <w:szCs w:val="24"/>
              </w:rPr>
            </w:pPr>
            <w:r w:rsidRPr="006D7BF5">
              <w:rPr>
                <w:szCs w:val="24"/>
              </w:rPr>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p>
        </w:tc>
      </w:tr>
      <w:tr w:rsidR="004645E7" w:rsidRPr="0065623F" w:rsidTr="006D7BF5">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ТЗ</w:t>
            </w:r>
            <w:r w:rsidRPr="00936724">
              <w:t xml:space="preserve"> </w:t>
            </w:r>
            <w:r w:rsidRPr="0065623F">
              <w:t>и/или ТУ и РКД;</w:t>
            </w:r>
          </w:p>
          <w:p w:rsidR="004645E7" w:rsidRPr="0065623F" w:rsidRDefault="004645E7" w:rsidP="006D7BF5">
            <w:pPr>
              <w:pStyle w:val="21"/>
              <w:numPr>
                <w:ilvl w:val="0"/>
                <w:numId w:val="2"/>
              </w:numPr>
              <w:tabs>
                <w:tab w:val="clear" w:pos="709"/>
                <w:tab w:val="left" w:pos="567"/>
              </w:tabs>
              <w:spacing w:before="0" w:after="0"/>
              <w:ind w:left="601" w:hanging="284"/>
            </w:pPr>
            <w:r w:rsidRPr="0065623F">
              <w:t>выдача исходных данных для проектирования;</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планов качества;</w:t>
            </w:r>
          </w:p>
          <w:p w:rsidR="004645E7" w:rsidRPr="0065623F" w:rsidRDefault="004645E7" w:rsidP="006D7BF5">
            <w:pPr>
              <w:pStyle w:val="21"/>
              <w:numPr>
                <w:ilvl w:val="0"/>
                <w:numId w:val="2"/>
              </w:numPr>
              <w:tabs>
                <w:tab w:val="clear" w:pos="709"/>
                <w:tab w:val="left" w:pos="567"/>
              </w:tabs>
              <w:spacing w:before="0" w:after="0"/>
              <w:ind w:left="601" w:hanging="284"/>
            </w:pPr>
            <w:r w:rsidRPr="0065623F">
              <w:t>подготовка производства;</w:t>
            </w:r>
          </w:p>
          <w:p w:rsidR="004645E7" w:rsidRPr="0065623F" w:rsidRDefault="004645E7" w:rsidP="006D7BF5">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BF373B">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w:t>
            </w:r>
            <w:r w:rsidR="00BF373B">
              <w:t>НВАЭС-2</w:t>
            </w:r>
            <w:r w:rsidRPr="0065623F">
              <w:t xml:space="preserve">».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 xml:space="preserve">. Программа «Код </w:t>
            </w:r>
            <w:r w:rsidR="00BF373B">
              <w:t>НВАЭС-2</w:t>
            </w:r>
            <w:r w:rsidRPr="0065623F">
              <w:t xml:space="preserve">»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w:t>
            </w:r>
            <w:r w:rsidR="00BF373B">
              <w:t>.</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 xml:space="preserve">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w:t>
            </w:r>
            <w:r w:rsidRPr="0065623F">
              <w:lastRenderedPageBreak/>
              <w:t>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 xml:space="preserve">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w:t>
            </w:r>
            <w:r w:rsidRPr="00F55262">
              <w:lastRenderedPageBreak/>
              <w:t>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w:t>
            </w:r>
            <w:r w:rsidRPr="0065623F">
              <w:lastRenderedPageBreak/>
              <w:t>2000 и дополнениями к ней.</w:t>
            </w:r>
          </w:p>
        </w:tc>
      </w:tr>
      <w:tr w:rsidR="002C4A7C" w:rsidRPr="0065623F" w:rsidTr="00855E50">
        <w:tc>
          <w:tcPr>
            <w:tcW w:w="817" w:type="dxa"/>
          </w:tcPr>
          <w:p w:rsidR="002C4A7C" w:rsidRDefault="002C4A7C" w:rsidP="00855E50">
            <w:pPr>
              <w:jc w:val="both"/>
            </w:pPr>
            <w:r>
              <w:lastRenderedPageBreak/>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w:t>
            </w:r>
            <w:r w:rsidRPr="00855E50">
              <w:rPr>
                <w:szCs w:val="24"/>
              </w:rPr>
              <w:lastRenderedPageBreak/>
              <w:t xml:space="preserve">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w:t>
            </w:r>
            <w:r w:rsidRPr="00855E50">
              <w:rPr>
                <w:szCs w:val="24"/>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6D7BF5">
            <w:pPr>
              <w:pStyle w:val="21"/>
              <w:numPr>
                <w:ilvl w:val="0"/>
                <w:numId w:val="5"/>
              </w:numPr>
              <w:tabs>
                <w:tab w:val="clear" w:pos="709"/>
                <w:tab w:val="left" w:pos="6804"/>
              </w:tabs>
              <w:spacing w:before="0" w:after="0"/>
              <w:ind w:left="459"/>
            </w:pPr>
            <w:r w:rsidRPr="0065623F">
              <w:t xml:space="preserve"> участвующих в процедурах приемки, контроля качества, входного контроля; </w:t>
            </w:r>
          </w:p>
          <w:p w:rsidR="002C4A7C" w:rsidRPr="0065623F" w:rsidRDefault="002C4A7C" w:rsidP="006D7BF5">
            <w:pPr>
              <w:pStyle w:val="21"/>
              <w:numPr>
                <w:ilvl w:val="0"/>
                <w:numId w:val="5"/>
              </w:numPr>
              <w:tabs>
                <w:tab w:val="clear" w:pos="709"/>
                <w:tab w:val="left" w:pos="0"/>
                <w:tab w:val="left" w:pos="6804"/>
              </w:tabs>
              <w:spacing w:before="0" w:after="0"/>
              <w:ind w:left="459"/>
            </w:pPr>
            <w:proofErr w:type="gramStart"/>
            <w:r w:rsidRPr="0065623F">
              <w:t>выезжающих</w:t>
            </w:r>
            <w:proofErr w:type="gramEnd"/>
            <w:r w:rsidRPr="0065623F">
              <w:t xml:space="preserve"> на строительные площадки; </w:t>
            </w:r>
          </w:p>
          <w:p w:rsidR="002C4A7C" w:rsidRPr="0065623F" w:rsidRDefault="002C4A7C" w:rsidP="006D7BF5">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6D7BF5" w:rsidRDefault="002C4A7C" w:rsidP="006D7BF5">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p w:rsidR="006D7BF5" w:rsidRPr="0065623F" w:rsidRDefault="006D7BF5" w:rsidP="006D7BF5">
            <w:pPr>
              <w:pStyle w:val="21"/>
              <w:tabs>
                <w:tab w:val="clear" w:pos="709"/>
                <w:tab w:val="left" w:pos="6804"/>
              </w:tabs>
              <w:spacing w:before="0" w:after="0"/>
              <w:ind w:left="34" w:firstLine="0"/>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bCs w:val="0"/>
                <w:szCs w:val="28"/>
              </w:rPr>
            </w:pPr>
            <w:r w:rsidRPr="00855E50">
              <w:rPr>
                <w:bCs w:val="0"/>
                <w:szCs w:val="28"/>
              </w:rPr>
              <w:lastRenderedPageBreak/>
              <w:t>Статья 4. Обязательства Покупателя</w:t>
            </w: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Default="00FF54C2" w:rsidP="00855E50">
            <w:pPr>
              <w:pStyle w:val="a6"/>
              <w:widowControl w:val="0"/>
              <w:suppressAutoHyphens/>
              <w:ind w:left="34" w:firstLine="0"/>
              <w:rPr>
                <w:b w:val="0"/>
                <w:bCs/>
                <w:szCs w:val="28"/>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6D7BF5" w:rsidRPr="00855E50" w:rsidRDefault="006D7BF5" w:rsidP="00855E50">
            <w:pPr>
              <w:pStyle w:val="a6"/>
              <w:widowControl w:val="0"/>
              <w:suppressAutoHyphens/>
              <w:ind w:left="34" w:firstLine="0"/>
              <w:rPr>
                <w:b w:val="0"/>
                <w:bCs/>
              </w:rPr>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w:t>
            </w:r>
            <w:r w:rsidRPr="00855E50">
              <w:rPr>
                <w:b w:val="0"/>
                <w:bCs/>
              </w:rPr>
              <w:lastRenderedPageBreak/>
              <w:t xml:space="preserve">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lastRenderedPageBreak/>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lastRenderedPageBreak/>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lastRenderedPageBreak/>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w:t>
            </w:r>
            <w:r w:rsidRPr="00855E50">
              <w:rPr>
                <w:b w:val="0"/>
                <w:szCs w:val="24"/>
              </w:rPr>
              <w:lastRenderedPageBreak/>
              <w:t>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D7BF5" w:rsidRPr="00855E50" w:rsidRDefault="006D7BF5" w:rsidP="00855E50">
            <w:pPr>
              <w:pStyle w:val="a6"/>
              <w:widowControl w:val="0"/>
              <w:suppressAutoHyphens/>
              <w:ind w:left="34" w:firstLine="0"/>
              <w:rPr>
                <w:b w:val="0"/>
                <w:szCs w:val="24"/>
              </w:rPr>
            </w:pP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w:t>
            </w:r>
            <w:r w:rsidRPr="00855E50">
              <w:rPr>
                <w:b w:val="0"/>
                <w:bCs/>
                <w:color w:val="000000"/>
                <w:szCs w:val="24"/>
              </w:rPr>
              <w:lastRenderedPageBreak/>
              <w:t>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w:t>
            </w:r>
            <w:r w:rsidRPr="006D7BF5">
              <w:rPr>
                <w:b w:val="0"/>
                <w:bCs/>
                <w:color w:val="000000"/>
                <w:szCs w:val="24"/>
              </w:rPr>
              <w:t>сроки</w:t>
            </w:r>
            <w:r w:rsidR="007D4CD8" w:rsidRPr="006D7BF5">
              <w:rPr>
                <w:b w:val="0"/>
                <w:bCs/>
                <w:color w:val="000000"/>
                <w:szCs w:val="24"/>
              </w:rPr>
              <w:t xml:space="preserve"> (не более 3 месяцев с момента подписания отрицательного Акта входного контроля Оборудования)</w:t>
            </w:r>
            <w:r w:rsidRPr="00855E50">
              <w:rPr>
                <w:b w:val="0"/>
                <w:bCs/>
                <w:color w:val="000000"/>
                <w:szCs w:val="24"/>
              </w:rPr>
              <w:t xml:space="preserve">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5.13.2 на ответственное хранение, подлежит снятию с ответственного хранения путем оформления Акта о возврате товарно-материальных</w:t>
            </w:r>
            <w:r w:rsidR="006D7BF5">
              <w:rPr>
                <w:b w:val="0"/>
                <w:bCs/>
                <w:color w:val="000000"/>
                <w:szCs w:val="24"/>
              </w:rPr>
              <w:t xml:space="preserve"> ценностей, сданных на хранение по </w:t>
            </w:r>
            <w:r w:rsidRPr="00855E50">
              <w:rPr>
                <w:b w:val="0"/>
                <w:bCs/>
                <w:color w:val="000000"/>
                <w:szCs w:val="24"/>
              </w:rPr>
              <w:t xml:space="preserve">форме </w:t>
            </w:r>
            <w:r w:rsidR="006D7BF5" w:rsidRPr="00855E50">
              <w:rPr>
                <w:b w:val="0"/>
                <w:bCs/>
                <w:color w:val="000000"/>
                <w:szCs w:val="24"/>
              </w:rPr>
              <w:t>№МХ-3 (Приложение № 16)</w:t>
            </w:r>
            <w:r w:rsidR="006D7BF5">
              <w:rPr>
                <w:b w:val="0"/>
                <w:bCs/>
                <w:color w:val="000000"/>
                <w:szCs w:val="24"/>
              </w:rPr>
              <w:t xml:space="preserve"> </w:t>
            </w:r>
            <w:r w:rsidRPr="00855E50">
              <w:rPr>
                <w:b w:val="0"/>
                <w:bCs/>
                <w:color w:val="000000"/>
                <w:szCs w:val="24"/>
              </w:rPr>
              <w:t xml:space="preserve">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w:t>
            </w:r>
            <w:r w:rsidRPr="00855E50">
              <w:rPr>
                <w:b w:val="0"/>
                <w:bCs/>
                <w:color w:val="000000"/>
                <w:szCs w:val="24"/>
              </w:rPr>
              <w:lastRenderedPageBreak/>
              <w:t>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6D7BF5" w:rsidRPr="00855E50" w:rsidRDefault="006D7BF5" w:rsidP="00855E50">
            <w:pPr>
              <w:pStyle w:val="a6"/>
              <w:widowControl w:val="0"/>
              <w:suppressAutoHyphens/>
              <w:ind w:left="34" w:firstLine="0"/>
              <w:rPr>
                <w:b w:val="0"/>
                <w:bCs/>
                <w:color w:val="000000"/>
                <w:szCs w:val="24"/>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6D7BF5" w:rsidRPr="00855E50" w:rsidRDefault="006D7BF5"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w:t>
            </w:r>
            <w:r w:rsidR="00124886">
              <w:rPr>
                <w:b w:val="0"/>
                <w:bCs/>
              </w:rPr>
              <w:t xml:space="preserve"> </w:t>
            </w:r>
            <w:r w:rsidR="00263D87">
              <w:rPr>
                <w:b w:val="0"/>
                <w:bCs/>
              </w:rPr>
              <w:t>включая</w:t>
            </w:r>
            <w:r w:rsidRPr="00855E50">
              <w:rPr>
                <w:b w:val="0"/>
                <w:bCs/>
              </w:rPr>
              <w:t xml:space="preserve"> стоимост</w:t>
            </w:r>
            <w:r w:rsidR="00263D87">
              <w:rPr>
                <w:b w:val="0"/>
                <w:bCs/>
              </w:rPr>
              <w:t>ь</w:t>
            </w:r>
            <w:r w:rsidRPr="00855E50">
              <w:rPr>
                <w:b w:val="0"/>
                <w:bCs/>
              </w:rPr>
              <w:t xml:space="preserve">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 xml:space="preserve">указание цены договора без учета НДС в </w:t>
            </w:r>
            <w:r w:rsidRPr="00855E50">
              <w:rPr>
                <w:i/>
                <w:iCs/>
              </w:rPr>
              <w:lastRenderedPageBreak/>
              <w:t>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w:t>
            </w:r>
            <w:r w:rsidR="00EA6FA1">
              <w:rPr>
                <w:b w:val="0"/>
                <w:bCs/>
              </w:rPr>
              <w:t xml:space="preserve"> ДС №__ к</w:t>
            </w:r>
            <w:r w:rsidRPr="00855E50">
              <w:rPr>
                <w:b w:val="0"/>
                <w:bCs/>
              </w:rPr>
              <w:t xml:space="preserve"> Договор</w:t>
            </w:r>
            <w:r w:rsidR="00EA6FA1">
              <w:rPr>
                <w:b w:val="0"/>
                <w:bCs/>
              </w:rPr>
              <w:t>у</w:t>
            </w:r>
            <w:r w:rsidRPr="00855E50">
              <w:rPr>
                <w:b w:val="0"/>
                <w:bCs/>
              </w:rPr>
              <w:t xml:space="preserve">  между Покупателем (Генподрядчиком) и Заказчиком от 15.08.2008  №08108/378 на сооружение </w:t>
            </w:r>
            <w:r w:rsidR="00BF373B">
              <w:rPr>
                <w:b w:val="0"/>
                <w:bCs/>
              </w:rPr>
              <w:t>НВАЭС-2</w:t>
            </w:r>
            <w:r w:rsidRPr="00855E50">
              <w:rPr>
                <w:b w:val="0"/>
                <w:bCs/>
              </w:rPr>
              <w:t>.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Default="007A6D7F" w:rsidP="00855E50">
            <w:pPr>
              <w:ind w:left="34"/>
              <w:jc w:val="both"/>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6D7BF5" w:rsidRPr="00855E50" w:rsidRDefault="006D7BF5" w:rsidP="00855E50">
            <w:pPr>
              <w:ind w:left="34"/>
              <w:jc w:val="both"/>
              <w:rPr>
                <w:b/>
                <w:bCs/>
                <w:szCs w:val="28"/>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9. Условия платежей</w:t>
            </w: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суммы без учета НДС </w:t>
            </w:r>
            <w:r w:rsidRPr="00855E50">
              <w:rPr>
                <w:bCs/>
                <w:szCs w:val="28"/>
              </w:rPr>
              <w:lastRenderedPageBreak/>
              <w:t>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w:t>
            </w:r>
            <w:r w:rsidRPr="00855E50">
              <w:rPr>
                <w:b w:val="0"/>
                <w:bCs/>
              </w:rPr>
              <w:lastRenderedPageBreak/>
              <w:t>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r>
              <w:t>10.1</w:t>
            </w:r>
          </w:p>
        </w:tc>
        <w:tc>
          <w:tcPr>
            <w:tcW w:w="8789" w:type="dxa"/>
            <w:gridSpan w:val="3"/>
          </w:tcPr>
          <w:p w:rsidR="00C60F3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p w:rsidR="006D7BF5" w:rsidRPr="00855E50" w:rsidRDefault="006D7BF5" w:rsidP="00855E50">
            <w:pPr>
              <w:pStyle w:val="a3"/>
              <w:ind w:left="34"/>
              <w:rPr>
                <w:kern w:val="28"/>
              </w:rPr>
            </w:pP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w:t>
            </w:r>
            <w:r w:rsidR="00BF373B">
              <w:rPr>
                <w:color w:val="000000"/>
              </w:rPr>
              <w:t>НВАЭС-2</w:t>
            </w:r>
            <w:r w:rsidRPr="00855E50">
              <w:rPr>
                <w:color w:val="000000"/>
              </w:rPr>
              <w:t xml:space="preserve">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 xml:space="preserve">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w:t>
            </w:r>
            <w:r w:rsidRPr="0065623F">
              <w:lastRenderedPageBreak/>
              <w:t>Несоответствия.</w:t>
            </w:r>
          </w:p>
        </w:tc>
      </w:tr>
      <w:tr w:rsidR="00C60F30" w:rsidRPr="0065623F" w:rsidTr="00855E50">
        <w:tc>
          <w:tcPr>
            <w:tcW w:w="817" w:type="dxa"/>
          </w:tcPr>
          <w:p w:rsidR="00C60F30" w:rsidRDefault="00C60F30" w:rsidP="00855E50">
            <w:pPr>
              <w:jc w:val="both"/>
            </w:pPr>
            <w:r>
              <w:lastRenderedPageBreak/>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w:t>
            </w:r>
            <w:r w:rsidRPr="0065623F">
              <w:lastRenderedPageBreak/>
              <w:t>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lastRenderedPageBreak/>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6D7BF5" w:rsidRPr="0065623F" w:rsidRDefault="006D7BF5" w:rsidP="00855E50">
            <w:pPr>
              <w:keepLines/>
              <w:tabs>
                <w:tab w:val="left" w:pos="851"/>
              </w:tabs>
              <w:ind w:left="34"/>
              <w:jc w:val="both"/>
            </w:pP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 xml:space="preserve">Уплата неустойки в соответствии с пунктами 12.1 и 12.3 Договора не освобождает </w:t>
            </w:r>
            <w:r w:rsidRPr="0065623F">
              <w:lastRenderedPageBreak/>
              <w:t>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lastRenderedPageBreak/>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 xml:space="preserve">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w:t>
            </w:r>
            <w:r w:rsidRPr="0065623F">
              <w:lastRenderedPageBreak/>
              <w:t>мероприятий.</w:t>
            </w:r>
          </w:p>
        </w:tc>
      </w:tr>
      <w:tr w:rsidR="00CB24F0" w:rsidRPr="0065623F" w:rsidTr="00855E50">
        <w:tc>
          <w:tcPr>
            <w:tcW w:w="817" w:type="dxa"/>
          </w:tcPr>
          <w:p w:rsidR="00CB24F0" w:rsidRDefault="00CB24F0" w:rsidP="00855E50">
            <w:pPr>
              <w:jc w:val="both"/>
            </w:pPr>
            <w:r>
              <w:lastRenderedPageBreak/>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lastRenderedPageBreak/>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roofErr w:type="gramEnd"/>
          </w:p>
          <w:p w:rsidR="00797F83" w:rsidRPr="00797F83" w:rsidRDefault="00FE6E2F" w:rsidP="00AA2C0C">
            <w:pPr>
              <w:pStyle w:val="a8"/>
              <w:tabs>
                <w:tab w:val="num" w:pos="709"/>
                <w:tab w:val="left" w:pos="1418"/>
              </w:tabs>
              <w:spacing w:before="0" w:beforeAutospacing="0" w:after="240" w:afterAutospacing="0"/>
              <w:ind w:left="34" w:right="153"/>
              <w:jc w:val="both"/>
              <w:rPr>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797F83" w:rsidRPr="0065623F" w:rsidTr="00855E50">
        <w:tc>
          <w:tcPr>
            <w:tcW w:w="817" w:type="dxa"/>
          </w:tcPr>
          <w:p w:rsidR="00797F83" w:rsidRPr="006D7BF5" w:rsidRDefault="00797F83" w:rsidP="00855E50">
            <w:pPr>
              <w:jc w:val="both"/>
            </w:pPr>
            <w:r w:rsidRPr="006D7BF5">
              <w:t>12.22</w:t>
            </w:r>
          </w:p>
        </w:tc>
        <w:tc>
          <w:tcPr>
            <w:tcW w:w="8789" w:type="dxa"/>
            <w:gridSpan w:val="3"/>
          </w:tcPr>
          <w:p w:rsidR="00797F83" w:rsidRDefault="00797F83" w:rsidP="00D63DF0">
            <w:pPr>
              <w:pStyle w:val="a8"/>
              <w:tabs>
                <w:tab w:val="left" w:pos="1418"/>
              </w:tabs>
              <w:spacing w:before="0" w:beforeAutospacing="0" w:after="0" w:afterAutospacing="0"/>
              <w:ind w:left="34" w:right="153"/>
              <w:jc w:val="both"/>
            </w:pPr>
            <w:r w:rsidRPr="006D7BF5">
              <w:t xml:space="preserve">При нарушении Поставщиком срока </w:t>
            </w:r>
            <w:r w:rsidR="008674C8" w:rsidRPr="006D7BF5">
              <w:t>передачи «Учтенных копий»</w:t>
            </w:r>
            <w:r w:rsidRPr="006D7BF5">
              <w:t xml:space="preserve">, </w:t>
            </w:r>
            <w:r w:rsidR="008674C8" w:rsidRPr="006D7BF5">
              <w:t>в соответствии с п.3.7</w:t>
            </w:r>
            <w:r w:rsidRPr="006D7BF5">
              <w:t xml:space="preserve"> Договор</w:t>
            </w:r>
            <w:r w:rsidR="00CA5773" w:rsidRPr="006D7BF5">
              <w:t>а</w:t>
            </w:r>
            <w:r w:rsidRPr="006D7BF5">
              <w:t>, Поставщик за каждый день просрочки уплачивает Покупателю неустойку в размере 0,</w:t>
            </w:r>
            <w:r w:rsidR="00CA5773" w:rsidRPr="006D7BF5">
              <w:t>03</w:t>
            </w:r>
            <w:r w:rsidRPr="006D7BF5">
              <w:t xml:space="preserve"> % (ноль целых </w:t>
            </w:r>
            <w:r w:rsidR="00D63DF0" w:rsidRPr="006D7BF5">
              <w:t>три</w:t>
            </w:r>
            <w:r w:rsidRPr="006D7BF5">
              <w:t xml:space="preserve"> сотых процента) от цены Оборудования, но не более </w:t>
            </w:r>
            <w:r w:rsidR="00CA5773" w:rsidRPr="006D7BF5">
              <w:t>1</w:t>
            </w:r>
            <w:r w:rsidRPr="006D7BF5">
              <w:t xml:space="preserve">0 % </w:t>
            </w:r>
            <w:r w:rsidR="008D46DC">
              <w:t>(деся</w:t>
            </w:r>
            <w:r w:rsidRPr="006D7BF5">
              <w:t>ти процентов) от цены указанного Оборудования.</w:t>
            </w:r>
          </w:p>
          <w:p w:rsidR="006D7BF5" w:rsidRPr="006D7BF5" w:rsidRDefault="006D7BF5" w:rsidP="00D63DF0">
            <w:pPr>
              <w:pStyle w:val="a8"/>
              <w:tabs>
                <w:tab w:val="left" w:pos="1418"/>
              </w:tabs>
              <w:spacing w:before="0" w:beforeAutospacing="0" w:after="0" w:afterAutospacing="0"/>
              <w:ind w:left="34" w:right="153"/>
              <w:jc w:val="both"/>
              <w:rPr>
                <w:bCs/>
                <w:color w:val="000000"/>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bookmarkStart w:id="0" w:name="_GoBack"/>
            <w:bookmarkEnd w:id="0"/>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немедленно информирует об этом Поставщика;</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6D7BF5">
            <w:pPr>
              <w:pStyle w:val="24"/>
              <w:numPr>
                <w:ilvl w:val="1"/>
                <w:numId w:val="24"/>
              </w:numPr>
              <w:tabs>
                <w:tab w:val="clear" w:pos="1440"/>
                <w:tab w:val="num" w:pos="884"/>
              </w:tabs>
              <w:spacing w:line="240" w:lineRule="auto"/>
              <w:ind w:left="459" w:right="113"/>
              <w:jc w:val="both"/>
              <w:rPr>
                <w:bCs/>
              </w:rPr>
            </w:pPr>
            <w:r w:rsidRPr="00855E50">
              <w:rPr>
                <w:bCs/>
              </w:rPr>
              <w:lastRenderedPageBreak/>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lastRenderedPageBreak/>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Default="00447221" w:rsidP="00855E50">
            <w:pPr>
              <w:pStyle w:val="a3"/>
              <w:keepLines/>
              <w:ind w:left="34"/>
              <w:rPr>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D7BF5" w:rsidRPr="00855E50" w:rsidRDefault="006D7BF5"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Default="00447221" w:rsidP="00855E50">
            <w:pPr>
              <w:pStyle w:val="2"/>
              <w:tabs>
                <w:tab w:val="left" w:pos="0"/>
              </w:tabs>
              <w:suppressAutoHyphens/>
              <w:spacing w:after="0" w:line="240" w:lineRule="auto"/>
              <w:ind w:left="34"/>
              <w:jc w:val="both"/>
              <w:rPr>
                <w:bCs/>
              </w:rPr>
            </w:pPr>
            <w:r w:rsidRPr="00855E50">
              <w:rPr>
                <w:bCs/>
              </w:rPr>
              <w:t>Обязательства, на которые форс-мажорные обстоятельства не повлияли, должны выполняться Сторонами.</w:t>
            </w:r>
          </w:p>
          <w:p w:rsidR="006D7BF5" w:rsidRPr="00855E50" w:rsidRDefault="006D7BF5" w:rsidP="00855E50">
            <w:pPr>
              <w:pStyle w:val="2"/>
              <w:tabs>
                <w:tab w:val="left" w:pos="0"/>
              </w:tabs>
              <w:suppressAutoHyphens/>
              <w:spacing w:after="0" w:line="240" w:lineRule="auto"/>
              <w:ind w:left="34"/>
              <w:jc w:val="both"/>
              <w:rPr>
                <w:b/>
                <w:bCs/>
              </w:rPr>
            </w:pP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Default="00447221" w:rsidP="00855E50">
            <w:pPr>
              <w:pStyle w:val="2"/>
              <w:tabs>
                <w:tab w:val="left" w:pos="0"/>
              </w:tabs>
              <w:suppressAutoHyphens/>
              <w:spacing w:after="0" w:line="240" w:lineRule="auto"/>
              <w:ind w:left="34"/>
              <w:jc w:val="both"/>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p w:rsidR="006D7BF5" w:rsidRPr="00855E50" w:rsidRDefault="006D7BF5"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Требования к гарантам и поручителям, предоставляющим 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6D7BF5" w:rsidRDefault="006D7BF5" w:rsidP="00855E50">
            <w:pPr>
              <w:suppressAutoHyphens/>
              <w:spacing w:line="273" w:lineRule="exact"/>
              <w:rPr>
                <w:b/>
                <w:bCs/>
                <w:i/>
                <w:iCs/>
                <w:szCs w:val="28"/>
              </w:rPr>
            </w:pP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Default="006C1355" w:rsidP="00855E50">
            <w:pPr>
              <w:suppressLineNumbers/>
              <w:suppressAutoHyphens/>
              <w:ind w:right="11"/>
              <w:jc w:val="center"/>
              <w:rPr>
                <w:b/>
                <w:sz w:val="23"/>
                <w:szCs w:val="23"/>
              </w:rPr>
            </w:pPr>
            <w:r w:rsidRPr="00855E50">
              <w:rPr>
                <w:b/>
                <w:sz w:val="23"/>
                <w:szCs w:val="23"/>
              </w:rPr>
              <w:t>Покупатель</w:t>
            </w:r>
          </w:p>
          <w:p w:rsidR="006D7BF5" w:rsidRPr="00855E50" w:rsidRDefault="006D7BF5" w:rsidP="00855E50">
            <w:pPr>
              <w:suppressLineNumbers/>
              <w:suppressAutoHyphens/>
              <w:ind w:right="11"/>
              <w:jc w:val="center"/>
              <w:rPr>
                <w:b/>
                <w:sz w:val="23"/>
                <w:szCs w:val="23"/>
              </w:rPr>
            </w:pP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520A8" w:rsidRDefault="006C1355" w:rsidP="00855E50">
            <w:pPr>
              <w:ind w:right="-533"/>
              <w:jc w:val="both"/>
              <w:rPr>
                <w:b/>
                <w:bCs/>
                <w:i/>
                <w:iCs/>
              </w:rPr>
            </w:pPr>
            <w:proofErr w:type="gramStart"/>
            <w:r w:rsidRPr="00855E50">
              <w:rPr>
                <w:b/>
                <w:bCs/>
                <w:i/>
                <w:iCs/>
                <w:szCs w:val="28"/>
              </w:rPr>
              <w:t xml:space="preserve">{указание </w:t>
            </w:r>
            <w:r w:rsidRPr="00855E50">
              <w:rPr>
                <w:b/>
                <w:bCs/>
                <w:i/>
                <w:iCs/>
              </w:rPr>
              <w:t xml:space="preserve">банковских </w:t>
            </w:r>
            <w:proofErr w:type="gramEnd"/>
          </w:p>
          <w:p w:rsidR="00447221" w:rsidRDefault="006C1355" w:rsidP="00855E50">
            <w:pPr>
              <w:ind w:right="-533"/>
              <w:jc w:val="both"/>
            </w:pPr>
            <w:r w:rsidRPr="00855E50">
              <w:rPr>
                <w:b/>
                <w:bCs/>
                <w:i/>
                <w:iCs/>
              </w:rPr>
              <w:t>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lastRenderedPageBreak/>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 xml:space="preserve">Дирекция по сооружению </w:t>
            </w:r>
            <w:r w:rsidR="00BF373B">
              <w:rPr>
                <w:bCs/>
                <w:sz w:val="22"/>
                <w:szCs w:val="22"/>
              </w:rPr>
              <w:t>НВАЭС-2</w:t>
            </w:r>
            <w:r w:rsidRPr="00855E50">
              <w:rPr>
                <w:bCs/>
                <w:sz w:val="22"/>
                <w:szCs w:val="22"/>
              </w:rPr>
              <w:t>,</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Pr="00263D87" w:rsidRDefault="006C1355" w:rsidP="00855E50">
            <w:pPr>
              <w:pStyle w:val="a3"/>
              <w:keepLines/>
              <w:spacing w:after="120"/>
              <w:ind w:left="34" w:right="-533"/>
              <w:rPr>
                <w:bCs/>
                <w:sz w:val="22"/>
                <w:szCs w:val="22"/>
              </w:rPr>
            </w:pPr>
            <w:r w:rsidRPr="00855E50">
              <w:rPr>
                <w:bCs/>
                <w:sz w:val="22"/>
                <w:szCs w:val="22"/>
              </w:rPr>
              <w:t>КПП 365143002</w:t>
            </w:r>
          </w:p>
          <w:p w:rsidR="0011206C" w:rsidRPr="00263D87" w:rsidRDefault="0011206C" w:rsidP="00855E50">
            <w:pPr>
              <w:pStyle w:val="a3"/>
              <w:keepLines/>
              <w:spacing w:after="120"/>
              <w:ind w:left="34" w:right="-533"/>
              <w:rPr>
                <w:bC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rsidP="006D7BF5"/>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C1"/>
    <w:rsid w:val="00086709"/>
    <w:rsid w:val="0011206C"/>
    <w:rsid w:val="00124886"/>
    <w:rsid w:val="001A35FB"/>
    <w:rsid w:val="00263D87"/>
    <w:rsid w:val="002C4A7C"/>
    <w:rsid w:val="003175BD"/>
    <w:rsid w:val="003960F9"/>
    <w:rsid w:val="003A2B54"/>
    <w:rsid w:val="004204D6"/>
    <w:rsid w:val="00447221"/>
    <w:rsid w:val="004520A8"/>
    <w:rsid w:val="004645E7"/>
    <w:rsid w:val="00480E51"/>
    <w:rsid w:val="00507349"/>
    <w:rsid w:val="005B7912"/>
    <w:rsid w:val="005C5C39"/>
    <w:rsid w:val="005D3DB0"/>
    <w:rsid w:val="006C1355"/>
    <w:rsid w:val="006D7BF5"/>
    <w:rsid w:val="00797F83"/>
    <w:rsid w:val="007A6D7F"/>
    <w:rsid w:val="007D4CD8"/>
    <w:rsid w:val="00855E50"/>
    <w:rsid w:val="008674C8"/>
    <w:rsid w:val="008D46DC"/>
    <w:rsid w:val="008F4C9C"/>
    <w:rsid w:val="0093037D"/>
    <w:rsid w:val="009537C1"/>
    <w:rsid w:val="00AA2C0C"/>
    <w:rsid w:val="00AA2FFB"/>
    <w:rsid w:val="00B816B6"/>
    <w:rsid w:val="00BC2A96"/>
    <w:rsid w:val="00BF373B"/>
    <w:rsid w:val="00C35C2B"/>
    <w:rsid w:val="00C60F30"/>
    <w:rsid w:val="00CA0B63"/>
    <w:rsid w:val="00CA5773"/>
    <w:rsid w:val="00CB24F0"/>
    <w:rsid w:val="00D63DF0"/>
    <w:rsid w:val="00DB0E24"/>
    <w:rsid w:val="00EA6FA1"/>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12885</Words>
  <Characters>73446</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5</cp:revision>
  <cp:lastPrinted>2013-08-14T05:30:00Z</cp:lastPrinted>
  <dcterms:created xsi:type="dcterms:W3CDTF">2013-08-14T05:16:00Z</dcterms:created>
  <dcterms:modified xsi:type="dcterms:W3CDTF">2013-08-26T04:56:00Z</dcterms:modified>
</cp:coreProperties>
</file>